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k5h58asmbcu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Product Overview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os5ttuyxz4n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1.1 Product Features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TS-F-A series fingertip tactile sensor is an intelligent bionic tactile sensing solution independently developed by Tashan Technology for robotic perception.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enables:</w:t>
      </w:r>
    </w:p>
    <w:p w:rsidR="00000000" w:rsidDel="00000000" w:rsidP="00000000" w:rsidRDefault="00000000" w:rsidRPr="00000000" w14:paraId="00000005">
      <w:pPr>
        <w:numPr>
          <w:ilvl w:val="0"/>
          <w:numId w:val="2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Three-dimensional force sensing (normal and tangential forces)</w:t>
      </w:r>
    </w:p>
    <w:p w:rsidR="00000000" w:rsidDel="00000000" w:rsidP="00000000" w:rsidRDefault="00000000" w:rsidRPr="00000000" w14:paraId="00000006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Proximity detection</w:t>
      </w:r>
    </w:p>
    <w:p w:rsidR="00000000" w:rsidDel="00000000" w:rsidP="00000000" w:rsidRDefault="00000000" w:rsidRPr="00000000" w14:paraId="00000007">
      <w:pPr>
        <w:numPr>
          <w:ilvl w:val="0"/>
          <w:numId w:val="2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Pressure sensing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mimics the physical characteristics and tactile capabilities of human fingertip skin and is highly compatible with humanoid robotic hands.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features strong versatility, high sensing accuracy, and enables stable and precise grasping performance.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50uc92ildnj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1.2 Intended Use and Application Scope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is primarily used for:</w:t>
      </w:r>
    </w:p>
    <w:p w:rsidR="00000000" w:rsidDel="00000000" w:rsidP="00000000" w:rsidRDefault="00000000" w:rsidRPr="00000000" w14:paraId="0000000D">
      <w:pPr>
        <w:numPr>
          <w:ilvl w:val="0"/>
          <w:numId w:val="2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Non-contact object position detection</w:t>
      </w:r>
    </w:p>
    <w:p w:rsidR="00000000" w:rsidDel="00000000" w:rsidP="00000000" w:rsidRDefault="00000000" w:rsidRPr="00000000" w14:paraId="0000000E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Normal force and tangential force measurement</w:t>
      </w:r>
    </w:p>
    <w:p w:rsidR="00000000" w:rsidDel="00000000" w:rsidP="00000000" w:rsidRDefault="00000000" w:rsidRPr="00000000" w14:paraId="0000000F">
      <w:pPr>
        <w:numPr>
          <w:ilvl w:val="0"/>
          <w:numId w:val="2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Adaptive grasping in robotic hands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has broad application prospects in:</w:t>
      </w:r>
    </w:p>
    <w:p w:rsidR="00000000" w:rsidDel="00000000" w:rsidP="00000000" w:rsidRDefault="00000000" w:rsidRPr="00000000" w14:paraId="00000011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Scientific research and education</w:t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Biomedicine</w:t>
      </w:r>
    </w:p>
    <w:p w:rsidR="00000000" w:rsidDel="00000000" w:rsidP="00000000" w:rsidRDefault="00000000" w:rsidRPr="00000000" w14:paraId="0000001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Space exploration</w:t>
      </w:r>
    </w:p>
    <w:p w:rsidR="00000000" w:rsidDel="00000000" w:rsidP="00000000" w:rsidRDefault="00000000" w:rsidRPr="00000000" w14:paraId="0000001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Hazardous environment operations</w:t>
      </w:r>
    </w:p>
    <w:p w:rsidR="00000000" w:rsidDel="00000000" w:rsidP="00000000" w:rsidRDefault="00000000" w:rsidRPr="00000000" w14:paraId="0000001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Industrial manufacturing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Service robotics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3a5mn8wjb7p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1.3 Operating Environment</w:t>
      </w:r>
    </w:p>
    <w:p w:rsidR="00000000" w:rsidDel="00000000" w:rsidP="00000000" w:rsidRDefault="00000000" w:rsidRPr="00000000" w14:paraId="00000019">
      <w:pPr>
        <w:numPr>
          <w:ilvl w:val="0"/>
          <w:numId w:val="3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Operating Temperature: -10°C to 50°C</w:t>
      </w:r>
    </w:p>
    <w:p w:rsidR="00000000" w:rsidDel="00000000" w:rsidP="00000000" w:rsidRDefault="00000000" w:rsidRPr="00000000" w14:paraId="0000001A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Storage Temperature: -20°C to 85°C</w:t>
      </w:r>
    </w:p>
    <w:p w:rsidR="00000000" w:rsidDel="00000000" w:rsidP="00000000" w:rsidRDefault="00000000" w:rsidRPr="00000000" w14:paraId="0000001B">
      <w:pPr>
        <w:numPr>
          <w:ilvl w:val="0"/>
          <w:numId w:val="3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Humidity: Non-condensing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3igey2cjmwt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1.4 Product Appearance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3050151" cy="1795799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50151" cy="17957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f6ycczbf223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Structural Characteristics and Working Principle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7v53y32jy5r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2.1 Overall Structure and Operating Environment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va7oie1n50x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Structure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tactile sensor consists of: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Flexible silicone skin surface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Rigid Printed Circuit Board (PCB)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Insulated plastic base housing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External silicone fingertip cover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l2mz2ux7p67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Operating Environment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utilizes non-contact capacitive detection. Since capacitance is sensitive to environmental conditions such as temperature and humidity, the sensor should be operated in a stable environment within specified conditions.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Caution:</w:t>
        <w:br w:type="textWrapping"/>
      </w:r>
      <w:r w:rsidDel="00000000" w:rsidR="00000000" w:rsidRPr="00000000">
        <w:rPr>
          <w:rtl w:val="0"/>
        </w:rPr>
        <w:t xml:space="preserve"> Prolonged overload pressure on the flexible silicone may result in incomplete rebound. Long-term operation beyond the rated range must be avoided.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w69nmaavslr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2.2 Functional Units and Interconnections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system consists of:</w:t>
      </w:r>
    </w:p>
    <w:p w:rsidR="00000000" w:rsidDel="00000000" w:rsidP="00000000" w:rsidRDefault="00000000" w:rsidRPr="00000000" w14:paraId="0000002F">
      <w:pPr>
        <w:numPr>
          <w:ilvl w:val="0"/>
          <w:numId w:val="3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Sensor Unit (Fingertip Module)</w:t>
      </w:r>
    </w:p>
    <w:p w:rsidR="00000000" w:rsidDel="00000000" w:rsidP="00000000" w:rsidRDefault="00000000" w:rsidRPr="00000000" w14:paraId="00000030">
      <w:pPr>
        <w:numPr>
          <w:ilvl w:val="0"/>
          <w:numId w:val="3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Main Controller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main controller supports up to five sensor units simultaneously. A host computer must be provided by the user.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qemm4k4pmzx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Sensor Unit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unit transmits: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Raw capacitance values (caused by deformation of the silicone layer)</w:t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Calibrated force values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via the I²C protocol to the host system.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o5grkriuesn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Host System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With dedicated software, users can: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Monitor sensor data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Update firmware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Configure parameters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Perform debugging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wlzchy3sc3i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Technical Specifications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mb08ww04e2q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3.1 Main Functions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j1p7omwqjg9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Fingertip Sensor</w:t>
      </w:r>
    </w:p>
    <w:p w:rsidR="00000000" w:rsidDel="00000000" w:rsidP="00000000" w:rsidRDefault="00000000" w:rsidRPr="00000000" w14:paraId="00000041">
      <w:pPr>
        <w:numPr>
          <w:ilvl w:val="0"/>
          <w:numId w:val="2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Non-contact proximity detection</w:t>
      </w:r>
    </w:p>
    <w:p w:rsidR="00000000" w:rsidDel="00000000" w:rsidP="00000000" w:rsidRDefault="00000000" w:rsidRPr="00000000" w14:paraId="00000042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Algorithm-based perception (e.g., object interaction features)</w:t>
      </w:r>
    </w:p>
    <w:p w:rsidR="00000000" w:rsidDel="00000000" w:rsidP="00000000" w:rsidRDefault="00000000" w:rsidRPr="00000000" w14:paraId="00000043">
      <w:pPr>
        <w:numPr>
          <w:ilvl w:val="0"/>
          <w:numId w:val="2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Contact-based adaptive grasping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9tbu2gd6r6v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3.2 Key Parameters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b5zq1l0aebz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Normal Force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Range: 20 N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Minimum Detectable Force: 0.1 N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Resolution: 0.1 N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Accuracy: 5% FS</w:t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ezpq2xb1w9t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Tangential Force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Range: 20 N</w:t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Minimum Detectable Force: 0.25 N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Resolution: 0.25 N</w:t>
      </w:r>
    </w:p>
    <w:p w:rsidR="00000000" w:rsidDel="00000000" w:rsidP="00000000" w:rsidRDefault="00000000" w:rsidRPr="00000000" w14:paraId="0000004F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Directional Resolution: 45°</w:t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Directional Range: 0°–359°</w:t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1cnx9182s43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Sampling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Capacitance Sampling: 24-bit (dimensionless)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Sampling Frequency: ≥ 60 Hz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7625g1aglf9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Electrical Characteristics</w:t>
      </w:r>
    </w:p>
    <w:p w:rsidR="00000000" w:rsidDel="00000000" w:rsidP="00000000" w:rsidRDefault="00000000" w:rsidRPr="00000000" w14:paraId="00000055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Rated Voltage: 3.3V / 5V</w:t>
      </w:r>
    </w:p>
    <w:p w:rsidR="00000000" w:rsidDel="00000000" w:rsidP="00000000" w:rsidRDefault="00000000" w:rsidRPr="00000000" w14:paraId="00000056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Maximum Static Operating Current: 20 mA</w:t>
      </w:r>
    </w:p>
    <w:p w:rsidR="00000000" w:rsidDel="00000000" w:rsidP="00000000" w:rsidRDefault="00000000" w:rsidRPr="00000000" w14:paraId="0000005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1qw7q9m3z72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Installation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Mounting: Fixed via rear mounting holes to finger joint structure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Operating Position: Sensor surface</w:t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9b2r7ok3049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Connection</w:t>
      </w:r>
    </w:p>
    <w:p w:rsidR="00000000" w:rsidDel="00000000" w:rsidP="00000000" w:rsidRDefault="00000000" w:rsidRPr="00000000" w14:paraId="0000005B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Connector: SMD 4-Pin, 0.8 mm pitch</w:t>
      </w:r>
    </w:p>
    <w:p w:rsidR="00000000" w:rsidDel="00000000" w:rsidP="00000000" w:rsidRDefault="00000000" w:rsidRPr="00000000" w14:paraId="0000005C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Cable: 4-core, 0.0316 mm²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n6f54749d9f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Mechanical Dimensions</w:t>
      </w:r>
    </w:p>
    <w:p w:rsidR="00000000" w:rsidDel="00000000" w:rsidP="00000000" w:rsidRDefault="00000000" w:rsidRPr="00000000" w14:paraId="0000005E">
      <w:pPr>
        <w:numPr>
          <w:ilvl w:val="0"/>
          <w:numId w:val="1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Fingertip Sensor: 32.92 × 14.6 × 12.45 mm</w:t>
        <w:br w:type="textWrapping"/>
        <w:t xml:space="preserve"> (excluding silicone fingertip cover)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mod0hwit1a4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Environmental Conditions</w:t>
      </w:r>
    </w:p>
    <w:p w:rsidR="00000000" w:rsidDel="00000000" w:rsidP="00000000" w:rsidRDefault="00000000" w:rsidRPr="00000000" w14:paraId="00000060">
      <w:pPr>
        <w:numPr>
          <w:ilvl w:val="0"/>
          <w:numId w:val="2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Operating Temperature: -10°C to 50°C</w:t>
      </w:r>
    </w:p>
    <w:p w:rsidR="00000000" w:rsidDel="00000000" w:rsidP="00000000" w:rsidRDefault="00000000" w:rsidRPr="00000000" w14:paraId="00000061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Storage Temperature: -20°C to 85°C</w:t>
      </w:r>
    </w:p>
    <w:p w:rsidR="00000000" w:rsidDel="00000000" w:rsidP="00000000" w:rsidRDefault="00000000" w:rsidRPr="00000000" w14:paraId="00000062">
      <w:pPr>
        <w:numPr>
          <w:ilvl w:val="0"/>
          <w:numId w:val="2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Humidity: Non-condensing</w:t>
      </w:r>
    </w:p>
    <w:p w:rsidR="00000000" w:rsidDel="00000000" w:rsidP="00000000" w:rsidRDefault="00000000" w:rsidRPr="00000000" w14:paraId="0000006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jhm63448etv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Service Life</w:t>
      </w:r>
    </w:p>
    <w:p w:rsidR="00000000" w:rsidDel="00000000" w:rsidP="00000000" w:rsidRDefault="00000000" w:rsidRPr="00000000" w14:paraId="00000064">
      <w:pPr>
        <w:numPr>
          <w:ilvl w:val="0"/>
          <w:numId w:val="3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3,000,000 cycles</w:t>
        <w:br w:type="textWrapping"/>
        <w:br w:type="textWrapping"/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80wql2m2swd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3.3 Dimensions and Cable Length</w:t>
      </w:r>
    </w:p>
    <w:p w:rsidR="00000000" w:rsidDel="00000000" w:rsidP="00000000" w:rsidRDefault="00000000" w:rsidRPr="00000000" w14:paraId="00000067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2979295" cy="2163861"/>
            <wp:effectExtent b="0" l="0" r="0" t="0"/>
            <wp:docPr id="1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9295" cy="21638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Cable Length: 200 mm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plbhm7o898m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Installation and Commissioning</w:t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m8elg1himy5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4.1 Hardware Installation</w:t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i6566xdp54l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Fingertip Sensor Installation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is mounted onto the robotic finger structure via designated mounting holes.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2473706" cy="1415945"/>
            <wp:effectExtent b="0" l="0" r="0" t="0"/>
            <wp:docPr id="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3706" cy="141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6gc3r8qzb4b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Interface Definition</w:t>
      </w:r>
    </w:p>
    <w:p w:rsidR="00000000" w:rsidDel="00000000" w:rsidP="00000000" w:rsidRDefault="00000000" w:rsidRPr="00000000" w14:paraId="00000070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2712394" cy="1942733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2394" cy="19427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081088" cy="1965614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9656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module uses a 0.8 mm pitch IDC connector.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I²C adapter board utilizes the </w:t>
      </w:r>
      <w:r w:rsidDel="00000000" w:rsidR="00000000" w:rsidRPr="00000000">
        <w:rPr>
          <w:b w:val="1"/>
          <w:bCs w:val="1"/>
          <w:rtl w:val="0"/>
        </w:rPr>
        <w:t xml:space="preserve">PCA9548APWR</w:t>
      </w:r>
      <w:r w:rsidDel="00000000" w:rsidR="00000000" w:rsidRPr="00000000">
        <w:rPr>
          <w:rtl w:val="0"/>
        </w:rPr>
        <w:t xml:space="preserve"> for multi-channel switching to improve communication robustness.</w:t>
      </w:r>
    </w:p>
    <w:p w:rsidR="00000000" w:rsidDel="00000000" w:rsidP="00000000" w:rsidRDefault="00000000" w:rsidRPr="00000000" w14:paraId="00000073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3167063" cy="2178091"/>
            <wp:effectExtent b="0" l="0" r="0" t="0"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7063" cy="21780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USB-to-I²C conversion is implemented using the </w:t>
      </w:r>
      <w:r w:rsidDel="00000000" w:rsidR="00000000" w:rsidRPr="00000000">
        <w:rPr>
          <w:b w:val="1"/>
          <w:bCs w:val="1"/>
          <w:rtl w:val="0"/>
        </w:rPr>
        <w:t xml:space="preserve">CH341 chip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5cboltogtfp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4.2 Software Installation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hozenss11ld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CH341 Driver Installation</w:t>
      </w:r>
    </w:p>
    <w:p w:rsidR="00000000" w:rsidDel="00000000" w:rsidP="00000000" w:rsidRDefault="00000000" w:rsidRPr="00000000" w14:paraId="00000078">
      <w:pPr>
        <w:numPr>
          <w:ilvl w:val="0"/>
          <w:numId w:val="3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Run </w:t>
      </w:r>
      <w:r w:rsidDel="00000000" w:rsidR="00000000" w:rsidRPr="00000000">
        <w:rPr>
          <w:b w:val="1"/>
          <w:bCs w:val="1"/>
          <w:rtl w:val="0"/>
        </w:rPr>
        <w:t xml:space="preserve">CH341PAR.EXE</w:t>
      </w:r>
    </w:p>
    <w:p w:rsidR="00000000" w:rsidDel="00000000" w:rsidP="00000000" w:rsidRDefault="00000000" w:rsidRPr="00000000" w14:paraId="00000079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Click </w:t>
      </w:r>
      <w:r w:rsidDel="00000000" w:rsidR="00000000" w:rsidRPr="00000000">
        <w:rPr>
          <w:i w:val="1"/>
          <w:iCs w:val="1"/>
          <w:rtl w:val="0"/>
        </w:rPr>
        <w:t xml:space="preserve">Install</w:t>
      </w:r>
    </w:p>
    <w:p w:rsidR="00000000" w:rsidDel="00000000" w:rsidP="00000000" w:rsidRDefault="00000000" w:rsidRPr="00000000" w14:paraId="0000007A">
      <w:pPr>
        <w:numPr>
          <w:ilvl w:val="0"/>
          <w:numId w:val="3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installation completion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z9relcu0ir1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 Debugging Procedure</w:t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pxn8t8sx42s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4.3.1 Preparation</w:t>
      </w:r>
    </w:p>
    <w:p w:rsidR="00000000" w:rsidDel="00000000" w:rsidP="00000000" w:rsidRDefault="00000000" w:rsidRPr="00000000" w14:paraId="0000007E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Install USB-to-I²C driver</w:t>
      </w:r>
    </w:p>
    <w:p w:rsidR="00000000" w:rsidDel="00000000" w:rsidP="00000000" w:rsidRDefault="00000000" w:rsidRPr="00000000" w14:paraId="0000007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sensor to adapter board</w:t>
      </w:r>
    </w:p>
    <w:p w:rsidR="00000000" w:rsidDel="00000000" w:rsidP="00000000" w:rsidRDefault="00000000" w:rsidRPr="00000000" w14:paraId="00000080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adapter board to PC via USB-C</w:t>
      </w:r>
    </w:p>
    <w:p w:rsidR="00000000" w:rsidDel="00000000" w:rsidP="00000000" w:rsidRDefault="00000000" w:rsidRPr="00000000" w14:paraId="00000081">
      <w:pPr>
        <w:spacing w:after="240" w:lineRule="auto"/>
        <w:rPr/>
      </w:pPr>
      <w:r w:rsidDel="00000000" w:rsidR="00000000" w:rsidRPr="00000000">
        <w:rPr/>
        <w:drawing>
          <wp:inline distB="114300" distT="114300" distL="114300" distR="114300">
            <wp:extent cx="3852863" cy="1894702"/>
            <wp:effectExtent b="0" l="0" r="0" t="0"/>
            <wp:docPr id="1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2863" cy="1894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zj4dw7mvc9w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4.3.2 Adapter Board Description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adapter board consists of:</w:t>
      </w:r>
    </w:p>
    <w:p w:rsidR="00000000" w:rsidDel="00000000" w:rsidP="00000000" w:rsidRDefault="00000000" w:rsidRPr="00000000" w14:paraId="00000085">
      <w:pPr>
        <w:numPr>
          <w:ilvl w:val="0"/>
          <w:numId w:val="2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CH341 (USB-to-I²C)</w:t>
      </w:r>
    </w:p>
    <w:p w:rsidR="00000000" w:rsidDel="00000000" w:rsidP="00000000" w:rsidRDefault="00000000" w:rsidRPr="00000000" w14:paraId="00000086">
      <w:pPr>
        <w:numPr>
          <w:ilvl w:val="0"/>
          <w:numId w:val="2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PCA9548 (I²C multi-channel switch)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target sensor is selected via host software.</w:t>
      </w:r>
    </w:p>
    <w:p w:rsidR="00000000" w:rsidDel="00000000" w:rsidP="00000000" w:rsidRDefault="00000000" w:rsidRPr="00000000" w14:paraId="00000088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PCA9548 I²C Address: </w:t>
      </w:r>
      <w:r w:rsidDel="00000000" w:rsidR="00000000" w:rsidRPr="00000000">
        <w:rPr>
          <w:b w:val="1"/>
          <w:bCs w:val="1"/>
          <w:rtl w:val="0"/>
        </w:rPr>
        <w:t xml:space="preserve">0x70</w:t>
      </w:r>
    </w:p>
    <w:p w:rsidR="00000000" w:rsidDel="00000000" w:rsidP="00000000" w:rsidRDefault="00000000" w:rsidRPr="00000000" w14:paraId="00000089">
      <w:pPr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0.0" w:type="dxa"/>
        <w:jc w:val="left"/>
        <w:tblInd w:w="-5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75"/>
        <w:gridCol w:w="1920"/>
        <w:gridCol w:w="4935"/>
        <w:tblGridChange w:id="0">
          <w:tblGrid>
            <w:gridCol w:w="3075"/>
            <w:gridCol w:w="1920"/>
            <w:gridCol w:w="4935"/>
          </w:tblGrid>
        </w:tblGridChange>
      </w:tblGrid>
      <w:tr>
        <w:trPr>
          <w:cantSplit w:val="0"/>
          <w:trHeight w:val="791.85058593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PCB Interface (Device No.)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PCA9548 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821.85058593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Debug Port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External logic analyzer connection for I²C protocol monitoring</w:t>
            </w:r>
          </w:p>
        </w:tc>
      </w:tr>
    </w:tbl>
    <w:p w:rsidR="00000000" w:rsidDel="00000000" w:rsidP="00000000" w:rsidRDefault="00000000" w:rsidRPr="00000000" w14:paraId="0000009F">
      <w:pPr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ry1mzbmj88t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4.3.3 Demo Software Operation</w:t>
      </w:r>
    </w:p>
    <w:p w:rsidR="00000000" w:rsidDel="00000000" w:rsidP="00000000" w:rsidRDefault="00000000" w:rsidRPr="00000000" w14:paraId="000000A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mpf22kt5rch" w:id="36"/>
      <w:bookmarkEnd w:id="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Device Connection</w:t>
      </w:r>
    </w:p>
    <w:p w:rsidR="00000000" w:rsidDel="00000000" w:rsidP="00000000" w:rsidRDefault="00000000" w:rsidRPr="00000000" w14:paraId="000000A3">
      <w:pPr>
        <w:numPr>
          <w:ilvl w:val="0"/>
          <w:numId w:val="3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Open </w:t>
      </w:r>
      <w:r w:rsidDel="00000000" w:rsidR="00000000" w:rsidRPr="00000000">
        <w:rPr>
          <w:b w:val="1"/>
          <w:bCs w:val="1"/>
          <w:rtl w:val="0"/>
        </w:rPr>
        <w:t xml:space="preserve">SensorShow.exe</w:t>
      </w:r>
    </w:p>
    <w:p w:rsidR="00000000" w:rsidDel="00000000" w:rsidP="00000000" w:rsidRDefault="00000000" w:rsidRPr="00000000" w14:paraId="000000A4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adapter board to PC</w:t>
      </w:r>
    </w:p>
    <w:p w:rsidR="00000000" w:rsidDel="00000000" w:rsidP="00000000" w:rsidRDefault="00000000" w:rsidRPr="00000000" w14:paraId="000000A5">
      <w:pPr>
        <w:numPr>
          <w:ilvl w:val="0"/>
          <w:numId w:val="3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Click </w:t>
      </w:r>
      <w:r w:rsidDel="00000000" w:rsidR="00000000" w:rsidRPr="00000000">
        <w:rPr>
          <w:i w:val="1"/>
          <w:iCs w:val="1"/>
          <w:rtl w:val="0"/>
        </w:rPr>
        <w:t xml:space="preserve">Connect</w:t>
      </w:r>
    </w:p>
    <w:p w:rsidR="00000000" w:rsidDel="00000000" w:rsidP="00000000" w:rsidRDefault="00000000" w:rsidRPr="00000000" w14:paraId="000000A6">
      <w:pPr>
        <w:spacing w:after="240" w:before="240" w:lineRule="auto"/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6896100" cy="4962525"/>
            <wp:effectExtent b="0" l="0" r="0" t="0"/>
            <wp:docPr id="1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496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3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System automatically detects connected sensors</w:t>
      </w:r>
    </w:p>
    <w:p w:rsidR="00000000" w:rsidDel="00000000" w:rsidP="00000000" w:rsidRDefault="00000000" w:rsidRPr="00000000" w14:paraId="000000A8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667500" cy="4591050"/>
            <wp:effectExtent b="0" l="0" r="0" t="0"/>
            <wp:docPr id="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591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2pn1b89i1j8" w:id="37"/>
      <w:bookmarkEnd w:id="3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Finger Information Interface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Displays:</w:t>
      </w:r>
    </w:p>
    <w:p w:rsidR="00000000" w:rsidDel="00000000" w:rsidP="00000000" w:rsidRDefault="00000000" w:rsidRPr="00000000" w14:paraId="000000AC">
      <w:pPr>
        <w:numPr>
          <w:ilvl w:val="0"/>
          <w:numId w:val="2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Firmware version (compilation date)</w:t>
      </w:r>
    </w:p>
    <w:p w:rsidR="00000000" w:rsidDel="00000000" w:rsidP="00000000" w:rsidRDefault="00000000" w:rsidRPr="00000000" w14:paraId="000000AD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Device type (large/small finger)</w:t>
      </w:r>
    </w:p>
    <w:p w:rsidR="00000000" w:rsidDel="00000000" w:rsidP="00000000" w:rsidRDefault="00000000" w:rsidRPr="00000000" w14:paraId="000000AE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I²C address</w:t>
      </w:r>
    </w:p>
    <w:p w:rsidR="00000000" w:rsidDel="00000000" w:rsidP="00000000" w:rsidRDefault="00000000" w:rsidRPr="00000000" w14:paraId="000000AF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Sampling rate</w:t>
      </w:r>
    </w:p>
    <w:p w:rsidR="00000000" w:rsidDel="00000000" w:rsidP="00000000" w:rsidRDefault="00000000" w:rsidRPr="00000000" w14:paraId="000000B0">
      <w:pPr>
        <w:numPr>
          <w:ilvl w:val="0"/>
          <w:numId w:val="2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3D force results</w:t>
      </w:r>
    </w:p>
    <w:p w:rsidR="00000000" w:rsidDel="00000000" w:rsidP="00000000" w:rsidRDefault="00000000" w:rsidRPr="00000000" w14:paraId="000000B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Visualization:</w:t>
      </w:r>
    </w:p>
    <w:p w:rsidR="00000000" w:rsidDel="00000000" w:rsidP="00000000" w:rsidRDefault="00000000" w:rsidRPr="00000000" w14:paraId="000000B2">
      <w:pPr>
        <w:numPr>
          <w:ilvl w:val="0"/>
          <w:numId w:val="32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Normal Force → color intensity</w:t>
      </w:r>
    </w:p>
    <w:p w:rsidR="00000000" w:rsidDel="00000000" w:rsidP="00000000" w:rsidRDefault="00000000" w:rsidRPr="00000000" w14:paraId="000000B3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Tangential Force → arrow length</w:t>
      </w:r>
    </w:p>
    <w:p w:rsidR="00000000" w:rsidDel="00000000" w:rsidP="00000000" w:rsidRDefault="00000000" w:rsidRPr="00000000" w14:paraId="000000B4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Tangential Force Angle → arrow direction (0°–359°)</w:t>
      </w:r>
    </w:p>
    <w:p w:rsidR="00000000" w:rsidDel="00000000" w:rsidP="00000000" w:rsidRDefault="00000000" w:rsidRPr="00000000" w14:paraId="000000B5">
      <w:pPr>
        <w:numPr>
          <w:ilvl w:val="0"/>
          <w:numId w:val="32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Proximity → bar chart variation</w:t>
      </w:r>
    </w:p>
    <w:p w:rsidR="00000000" w:rsidDel="00000000" w:rsidP="00000000" w:rsidRDefault="00000000" w:rsidRPr="00000000" w14:paraId="000000B6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7839075" cy="3505200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pcpq61sciwv" w:id="38"/>
      <w:bookmarkEnd w:id="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Data Interface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Displays real-time sampling channel values.</w:t>
      </w:r>
    </w:p>
    <w:p w:rsidR="00000000" w:rsidDel="00000000" w:rsidP="00000000" w:rsidRDefault="00000000" w:rsidRPr="00000000" w14:paraId="000000BA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Supports output modes:</w:t>
      </w:r>
    </w:p>
    <w:p w:rsidR="00000000" w:rsidDel="00000000" w:rsidP="00000000" w:rsidRDefault="00000000" w:rsidRPr="00000000" w14:paraId="000000BB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Raw values</w:t>
      </w:r>
    </w:p>
    <w:p w:rsidR="00000000" w:rsidDel="00000000" w:rsidP="00000000" w:rsidRDefault="00000000" w:rsidRPr="00000000" w14:paraId="000000BC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Filtered values</w:t>
      </w:r>
    </w:p>
    <w:p w:rsidR="00000000" w:rsidDel="00000000" w:rsidP="00000000" w:rsidRDefault="00000000" w:rsidRPr="00000000" w14:paraId="000000BD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Baseline values</w:t>
      </w:r>
    </w:p>
    <w:p w:rsidR="00000000" w:rsidDel="00000000" w:rsidP="00000000" w:rsidRDefault="00000000" w:rsidRPr="00000000" w14:paraId="000000BE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Difference values</w:t>
      </w:r>
    </w:p>
    <w:p w:rsidR="00000000" w:rsidDel="00000000" w:rsidP="00000000" w:rsidRDefault="00000000" w:rsidRPr="00000000" w14:paraId="000000BF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Channel reset allows recalibration of baseline</w:t>
      </w:r>
    </w:p>
    <w:p w:rsidR="00000000" w:rsidDel="00000000" w:rsidP="00000000" w:rsidRDefault="00000000" w:rsidRPr="00000000" w14:paraId="000000C0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8296275" cy="6429375"/>
            <wp:effectExtent b="0" l="0" r="0" t="0"/>
            <wp:docPr id="1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96275" cy="6429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2905125" cy="4800600"/>
            <wp:effectExtent b="0" l="0" r="0" t="0"/>
            <wp:docPr id="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80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mhkerqvh6s4" w:id="39"/>
      <w:bookmarkEnd w:id="3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Settings Interface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Provides:</w:t>
      </w:r>
    </w:p>
    <w:p w:rsidR="00000000" w:rsidDel="00000000" w:rsidP="00000000" w:rsidRDefault="00000000" w:rsidRPr="00000000" w14:paraId="000000C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Device reset</w:t>
      </w:r>
    </w:p>
    <w:p w:rsidR="00000000" w:rsidDel="00000000" w:rsidP="00000000" w:rsidRDefault="00000000" w:rsidRPr="00000000" w14:paraId="000000C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Factory reset</w:t>
      </w:r>
    </w:p>
    <w:p w:rsidR="00000000" w:rsidDel="00000000" w:rsidP="00000000" w:rsidRDefault="00000000" w:rsidRPr="00000000" w14:paraId="000000C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Output type selection</w:t>
      </w:r>
    </w:p>
    <w:p w:rsidR="00000000" w:rsidDel="00000000" w:rsidP="00000000" w:rsidRDefault="00000000" w:rsidRPr="00000000" w14:paraId="000000C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I²C address configuration (range: 0x01–0x6F)</w:t>
      </w:r>
    </w:p>
    <w:p w:rsidR="00000000" w:rsidDel="00000000" w:rsidP="00000000" w:rsidRDefault="00000000" w:rsidRPr="00000000" w14:paraId="000000C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Channel reset</w:t>
      </w:r>
    </w:p>
    <w:p w:rsidR="00000000" w:rsidDel="00000000" w:rsidP="00000000" w:rsidRDefault="00000000" w:rsidRPr="00000000" w14:paraId="000000C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Channel value adjustment (~3,000,000 baseline)</w:t>
      </w:r>
    </w:p>
    <w:p w:rsidR="00000000" w:rsidDel="00000000" w:rsidP="00000000" w:rsidRDefault="00000000" w:rsidRPr="00000000" w14:paraId="000000CB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8286750" cy="641032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6410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tycsm8c7ifu" w:id="40"/>
      <w:bookmarkEnd w:id="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Data Saving</w:t>
      </w:r>
    </w:p>
    <w:p w:rsidR="00000000" w:rsidDel="00000000" w:rsidP="00000000" w:rsidRDefault="00000000" w:rsidRPr="00000000" w14:paraId="000000CE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Format: CSV</w:t>
      </w:r>
    </w:p>
    <w:p w:rsidR="00000000" w:rsidDel="00000000" w:rsidP="00000000" w:rsidRDefault="00000000" w:rsidRPr="00000000" w14:paraId="000000C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Path: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/data</w:t>
      </w:r>
      <w:r w:rsidDel="00000000" w:rsidR="00000000" w:rsidRPr="00000000">
        <w:rPr>
          <w:rtl w:val="0"/>
        </w:rPr>
        <w:t xml:space="preserve"> folder in software directory</w:t>
      </w:r>
    </w:p>
    <w:p w:rsidR="00000000" w:rsidDel="00000000" w:rsidP="00000000" w:rsidRDefault="00000000" w:rsidRPr="00000000" w14:paraId="000000D0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Naming:</w:t>
        <w:br w:type="textWrapping"/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YYYY-MM-DD-HHMMSS__sensorID.csv</w:t>
      </w:r>
    </w:p>
    <w:p w:rsidR="00000000" w:rsidDel="00000000" w:rsidP="00000000" w:rsidRDefault="00000000" w:rsidRPr="00000000" w14:paraId="000000D1">
      <w:pPr>
        <w:spacing w:after="240" w:before="240" w:lineRule="auto"/>
        <w:ind w:left="0" w:firstLine="0"/>
        <w:rPr>
          <w:rFonts w:ascii="Roboto Mono" w:cs="Roboto Mono" w:eastAsia="Roboto Mono" w:hAnsi="Roboto Mono"/>
          <w:color w:val="18803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</w:rPr>
        <w:drawing>
          <wp:inline distB="114300" distT="114300" distL="114300" distR="114300">
            <wp:extent cx="3486783" cy="2643496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6783" cy="26434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 Mono" w:cs="Roboto Mono" w:eastAsia="Roboto Mono" w:hAnsi="Roboto Mono"/>
          <w:color w:val="188038"/>
        </w:rPr>
        <w:drawing>
          <wp:inline distB="114300" distT="114300" distL="114300" distR="114300">
            <wp:extent cx="1069462" cy="1694472"/>
            <wp:effectExtent b="0" l="0" r="0" t="0"/>
            <wp:docPr id="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9462" cy="16944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c1l7fjf81xl" w:id="41"/>
      <w:bookmarkEnd w:id="4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TCP Data Transmission</w:t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software acts as a TCP client.</w:t>
      </w:r>
    </w:p>
    <w:p w:rsidR="00000000" w:rsidDel="00000000" w:rsidP="00000000" w:rsidRDefault="00000000" w:rsidRPr="00000000" w14:paraId="000000D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Format:</w:t>
      </w:r>
    </w:p>
    <w:p w:rsidR="00000000" w:rsidDel="00000000" w:rsidP="00000000" w:rsidRDefault="00000000" w:rsidRPr="00000000" w14:paraId="000000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data1,data2,...,data14\r\n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4rm6fskfcnn" w:id="42"/>
      <w:bookmarkEnd w:id="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Firmware Update</w:t>
      </w:r>
    </w:p>
    <w:p w:rsidR="00000000" w:rsidDel="00000000" w:rsidP="00000000" w:rsidRDefault="00000000" w:rsidRPr="00000000" w14:paraId="000000D9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Connect device</w:t>
      </w:r>
    </w:p>
    <w:p w:rsidR="00000000" w:rsidDel="00000000" w:rsidP="00000000" w:rsidRDefault="00000000" w:rsidRPr="00000000" w14:paraId="000000DA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Select device ID</w:t>
      </w:r>
    </w:p>
    <w:p w:rsidR="00000000" w:rsidDel="00000000" w:rsidP="00000000" w:rsidRDefault="00000000" w:rsidRPr="00000000" w14:paraId="000000DB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Select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.bin</w:t>
      </w:r>
      <w:r w:rsidDel="00000000" w:rsidR="00000000" w:rsidRPr="00000000">
        <w:rPr>
          <w:rtl w:val="0"/>
        </w:rPr>
        <w:t xml:space="preserve"> file</w:t>
      </w:r>
    </w:p>
    <w:p w:rsidR="00000000" w:rsidDel="00000000" w:rsidP="00000000" w:rsidRDefault="00000000" w:rsidRPr="00000000" w14:paraId="000000DC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Enable </w:t>
      </w:r>
      <w:r w:rsidDel="00000000" w:rsidR="00000000" w:rsidRPr="00000000">
        <w:rPr>
          <w:i w:val="1"/>
          <w:iCs w:val="1"/>
          <w:rtl w:val="0"/>
        </w:rPr>
        <w:t xml:space="preserve">Software Reset</w:t>
      </w:r>
    </w:p>
    <w:p w:rsidR="00000000" w:rsidDel="00000000" w:rsidP="00000000" w:rsidRDefault="00000000" w:rsidRPr="00000000" w14:paraId="000000DD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Click </w:t>
      </w:r>
      <w:r w:rsidDel="00000000" w:rsidR="00000000" w:rsidRPr="00000000">
        <w:rPr>
          <w:i w:val="1"/>
          <w:iCs w:val="1"/>
          <w:rtl w:val="0"/>
        </w:rPr>
        <w:t xml:space="preserve">Start</w:t>
      </w:r>
    </w:p>
    <w:p w:rsidR="00000000" w:rsidDel="00000000" w:rsidP="00000000" w:rsidRDefault="00000000" w:rsidRPr="00000000" w14:paraId="000000DE">
      <w:pPr>
        <w:spacing w:after="240" w:before="240" w:lineRule="auto"/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3489373" cy="1740143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9373" cy="17401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wyuw2av75f3" w:id="43"/>
      <w:bookmarkEnd w:id="4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Operation and Use</w:t>
      </w:r>
    </w:p>
    <w:p w:rsidR="00000000" w:rsidDel="00000000" w:rsidP="00000000" w:rsidRDefault="00000000" w:rsidRPr="00000000" w14:paraId="000000E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bxbqcppg3f6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5.1 Pre-Use Inspection</w:t>
      </w:r>
    </w:p>
    <w:p w:rsidR="00000000" w:rsidDel="00000000" w:rsidP="00000000" w:rsidRDefault="00000000" w:rsidRPr="00000000" w14:paraId="000000E2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Verify environmental conditions</w:t>
      </w:r>
    </w:p>
    <w:p w:rsidR="00000000" w:rsidDel="00000000" w:rsidP="00000000" w:rsidRDefault="00000000" w:rsidRPr="00000000" w14:paraId="000000E3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Ensure force within range</w:t>
      </w:r>
    </w:p>
    <w:p w:rsidR="00000000" w:rsidDel="00000000" w:rsidP="00000000" w:rsidRDefault="00000000" w:rsidRPr="00000000" w14:paraId="000000E4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Inspect silicone surface</w:t>
      </w:r>
    </w:p>
    <w:p w:rsidR="00000000" w:rsidDel="00000000" w:rsidP="00000000" w:rsidRDefault="00000000" w:rsidRPr="00000000" w14:paraId="000000E5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mounting stability</w:t>
      </w:r>
    </w:p>
    <w:p w:rsidR="00000000" w:rsidDel="00000000" w:rsidP="00000000" w:rsidRDefault="00000000" w:rsidRPr="00000000" w14:paraId="000000E6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software operation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08whdsj44lh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5.2 Safety Precautions</w:t>
      </w:r>
    </w:p>
    <w:p w:rsidR="00000000" w:rsidDel="00000000" w:rsidP="00000000" w:rsidRDefault="00000000" w:rsidRPr="00000000" w14:paraId="000000E9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Avoid overload</w:t>
      </w:r>
    </w:p>
    <w:p w:rsidR="00000000" w:rsidDel="00000000" w:rsidP="00000000" w:rsidRDefault="00000000" w:rsidRPr="00000000" w14:paraId="000000EA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Prevent damage from sharp objects</w:t>
      </w:r>
    </w:p>
    <w:p w:rsidR="00000000" w:rsidDel="00000000" w:rsidP="00000000" w:rsidRDefault="00000000" w:rsidRPr="00000000" w14:paraId="000000EB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not disassemble</w:t>
      </w:r>
    </w:p>
    <w:p w:rsidR="00000000" w:rsidDel="00000000" w:rsidP="00000000" w:rsidRDefault="00000000" w:rsidRPr="00000000" w14:paraId="000000EC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Stop immediately if abnormal behavior occurs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8sw18y4aodg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5.3 Data Acquisition and Protocol</w:t>
      </w:r>
    </w:p>
    <w:p w:rsidR="00000000" w:rsidDel="00000000" w:rsidP="00000000" w:rsidRDefault="00000000" w:rsidRPr="00000000" w14:paraId="000000E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1lj5sda4qsr" w:id="47"/>
      <w:bookmarkEnd w:id="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I²C Communication</w:t>
      </w:r>
    </w:p>
    <w:p w:rsidR="00000000" w:rsidDel="00000000" w:rsidP="00000000" w:rsidRDefault="00000000" w:rsidRPr="00000000" w14:paraId="000000F0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Standard Mode: 100 kHz</w:t>
      </w:r>
    </w:p>
    <w:p w:rsidR="00000000" w:rsidDel="00000000" w:rsidP="00000000" w:rsidRDefault="00000000" w:rsidRPr="00000000" w14:paraId="000000F1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Fast Mode: 400 kHz</w:t>
      </w:r>
    </w:p>
    <w:p w:rsidR="00000000" w:rsidDel="00000000" w:rsidP="00000000" w:rsidRDefault="00000000" w:rsidRPr="00000000" w14:paraId="000000F2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Default address: </w:t>
      </w:r>
      <w:r w:rsidDel="00000000" w:rsidR="00000000" w:rsidRPr="00000000">
        <w:rPr>
          <w:b w:val="1"/>
          <w:bCs w:val="1"/>
          <w:rtl w:val="0"/>
        </w:rPr>
        <w:t xml:space="preserve">0x6F</w:t>
      </w:r>
    </w:p>
    <w:p w:rsidR="00000000" w:rsidDel="00000000" w:rsidP="00000000" w:rsidRDefault="00000000" w:rsidRPr="00000000" w14:paraId="000000F3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Configurable range: </w:t>
      </w:r>
      <w:r w:rsidDel="00000000" w:rsidR="00000000" w:rsidRPr="00000000">
        <w:rPr>
          <w:b w:val="1"/>
          <w:bCs w:val="1"/>
          <w:rtl w:val="0"/>
        </w:rPr>
        <w:t xml:space="preserve">0x01–0x6F</w:t>
      </w:r>
    </w:p>
    <w:p w:rsidR="00000000" w:rsidDel="00000000" w:rsidP="00000000" w:rsidRDefault="00000000" w:rsidRPr="00000000" w14:paraId="000000F4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Broadcast address: </w:t>
      </w:r>
      <w:r w:rsidDel="00000000" w:rsidR="00000000" w:rsidRPr="00000000">
        <w:rPr>
          <w:b w:val="1"/>
          <w:bCs w:val="1"/>
          <w:rtl w:val="0"/>
        </w:rPr>
        <w:t xml:space="preserve">0x00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t8o6mkr1t6a" w:id="48"/>
      <w:bookmarkEnd w:id="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Checksum Calculation</w:t>
      </w:r>
    </w:p>
    <w:p w:rsidR="00000000" w:rsidDel="00000000" w:rsidP="00000000" w:rsidRDefault="00000000" w:rsidRPr="00000000" w14:paraId="000000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Example:</w:t>
      </w:r>
    </w:p>
    <w:p w:rsidR="00000000" w:rsidDel="00000000" w:rsidP="00000000" w:rsidRDefault="00000000" w:rsidRPr="00000000" w14:paraId="000000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Command:</w:t>
        <w:br w:type="textWrapping"/>
        <w:t xml:space="preserve"> aa 55 03 71 00 00 00 00 00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Checksum:</w:t>
        <w:br w:type="textWrapping"/>
        <w:t xml:space="preserve"> 73 01</w:t>
      </w:r>
    </w:p>
    <w:p w:rsidR="00000000" w:rsidDel="00000000" w:rsidP="00000000" w:rsidRDefault="00000000" w:rsidRPr="00000000" w14:paraId="000000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(C implementation same as TS-E-B version)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12d11w4y0fe" w:id="49"/>
      <w:bookmarkEnd w:id="4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Maintenance and Care</w:t>
      </w:r>
    </w:p>
    <w:p w:rsidR="00000000" w:rsidDel="00000000" w:rsidP="00000000" w:rsidRDefault="00000000" w:rsidRPr="00000000" w14:paraId="000000F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pqjr3l53gnc" w:id="50"/>
      <w:bookmarkEnd w:id="5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6.1 Storage Requirements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Store in an anti-static bag in a cool and dry environment.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pb9xknpxuj8" w:id="51"/>
      <w:bookmarkEnd w:id="5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6.2 Routine Maintenance</w:t>
      </w:r>
    </w:p>
    <w:p w:rsidR="00000000" w:rsidDel="00000000" w:rsidP="00000000" w:rsidRDefault="00000000" w:rsidRPr="00000000" w14:paraId="00000101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Operated by trained personnel</w:t>
      </w:r>
    </w:p>
    <w:p w:rsidR="00000000" w:rsidDel="00000000" w:rsidP="00000000" w:rsidRDefault="00000000" w:rsidRPr="00000000" w14:paraId="00000102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 standard procedures</w:t>
      </w:r>
    </w:p>
    <w:p w:rsidR="00000000" w:rsidDel="00000000" w:rsidP="00000000" w:rsidRDefault="00000000" w:rsidRPr="00000000" w14:paraId="00000103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underwater or point-load use</w:t>
      </w:r>
    </w:p>
    <w:p w:rsidR="00000000" w:rsidDel="00000000" w:rsidP="00000000" w:rsidRDefault="00000000" w:rsidRPr="00000000" w14:paraId="00000104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Regularly inspect and tighten components</w:t>
      </w:r>
    </w:p>
    <w:p w:rsidR="00000000" w:rsidDel="00000000" w:rsidP="00000000" w:rsidRDefault="00000000" w:rsidRPr="00000000" w14:paraId="00000105">
      <w:pPr>
        <w:numPr>
          <w:ilvl w:val="0"/>
          <w:numId w:val="2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Stop operation if abnormalities occur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7f72x31kxal" w:id="52"/>
      <w:bookmarkEnd w:id="5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Additional Information</w:t>
      </w:r>
    </w:p>
    <w:p w:rsidR="00000000" w:rsidDel="00000000" w:rsidP="00000000" w:rsidRDefault="00000000" w:rsidRPr="00000000" w14:paraId="000001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uckfo7tny32" w:id="53"/>
      <w:bookmarkEnd w:id="5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7.1 Warranty</w:t>
      </w:r>
    </w:p>
    <w:p w:rsidR="00000000" w:rsidDel="00000000" w:rsidP="00000000" w:rsidRDefault="00000000" w:rsidRPr="00000000" w14:paraId="00000109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1-year replacement</w:t>
      </w:r>
    </w:p>
    <w:p w:rsidR="00000000" w:rsidDel="00000000" w:rsidP="00000000" w:rsidRDefault="00000000" w:rsidRPr="00000000" w14:paraId="0000010A">
      <w:pPr>
        <w:numPr>
          <w:ilvl w:val="0"/>
          <w:numId w:val="2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2-year repair (non-human damage)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11" Type="http://schemas.openxmlformats.org/officeDocument/2006/relationships/image" Target="media/image13.png"/><Relationship Id="rId10" Type="http://schemas.openxmlformats.org/officeDocument/2006/relationships/image" Target="media/image8.png"/><Relationship Id="rId21" Type="http://schemas.openxmlformats.org/officeDocument/2006/relationships/image" Target="media/image1.png"/><Relationship Id="rId13" Type="http://schemas.openxmlformats.org/officeDocument/2006/relationships/image" Target="media/image9.png"/><Relationship Id="rId12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2.png"/><Relationship Id="rId14" Type="http://schemas.openxmlformats.org/officeDocument/2006/relationships/image" Target="media/image16.png"/><Relationship Id="rId17" Type="http://schemas.openxmlformats.org/officeDocument/2006/relationships/image" Target="media/image14.png"/><Relationship Id="rId16" Type="http://schemas.openxmlformats.org/officeDocument/2006/relationships/image" Target="media/image12.png"/><Relationship Id="rId5" Type="http://schemas.openxmlformats.org/officeDocument/2006/relationships/styles" Target="styles.xml"/><Relationship Id="rId19" Type="http://schemas.openxmlformats.org/officeDocument/2006/relationships/image" Target="media/image7.png"/><Relationship Id="rId6" Type="http://schemas.openxmlformats.org/officeDocument/2006/relationships/image" Target="media/image6.png"/><Relationship Id="rId18" Type="http://schemas.openxmlformats.org/officeDocument/2006/relationships/image" Target="media/image3.png"/><Relationship Id="rId7" Type="http://schemas.openxmlformats.org/officeDocument/2006/relationships/image" Target="media/image10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